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DF12D" w14:textId="77777777" w:rsidR="000E171C" w:rsidRDefault="000E171C"/>
    <w:p w14:paraId="631A07F6" w14:textId="77777777" w:rsidR="00C04019" w:rsidRDefault="00C04019" w:rsidP="00C04019">
      <w:pPr>
        <w:jc w:val="center"/>
      </w:pPr>
    </w:p>
    <w:p w14:paraId="78B0668C" w14:textId="77777777" w:rsidR="000E171C" w:rsidRDefault="000E171C"/>
    <w:p w14:paraId="225AF535" w14:textId="77777777" w:rsidR="000E171C" w:rsidRDefault="00534AE3">
      <w:r>
        <w:rPr>
          <w:b/>
          <w:noProof/>
        </w:rPr>
        <w:pict w14:anchorId="7758862F">
          <v:rect id="Rectangle 2" o:spid="_x0000_s1030" style="position:absolute;margin-left:43pt;margin-top:25.1pt;width:380.25pt;height:337.3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"/>
        </w:pic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5412C" w14:paraId="71119D26" w14:textId="77777777" w:rsidTr="00185B2C">
        <w:trPr>
          <w:trHeight w:val="1710"/>
          <w:jc w:val="center"/>
        </w:trPr>
        <w:tc>
          <w:tcPr>
            <w:tcW w:w="9701" w:type="dxa"/>
            <w:vAlign w:val="center"/>
          </w:tcPr>
          <w:p w14:paraId="167DBEE9" w14:textId="3B361714" w:rsidR="0065412C" w:rsidRPr="000E171C" w:rsidRDefault="00534AE3" w:rsidP="000E171C">
            <w:pPr>
              <w:jc w:val="center"/>
              <w:rPr>
                <w:b/>
              </w:rPr>
            </w:pPr>
            <w:r>
              <w:rPr>
                <w:noProof/>
              </w:rPr>
              <w:pict w14:anchorId="198DC343">
                <v:rect id="Rectangle 5" o:spid="_x0000_s1026" style="position:absolute;left:0;text-align:left;margin-left:43pt;margin-top:1.5pt;width:379.35pt;height:88.1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" fillcolor="#191919" strokecolor="#243f60 [1604]" strokeweight="2pt">
                  <v:textbox>
                    <w:txbxContent>
                      <w:p w14:paraId="5A446ED3" w14:textId="77777777" w:rsidR="000E171C" w:rsidRDefault="000E171C" w:rsidP="00C0401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object w:dxaOrig="1440" w:dyaOrig="1440" w14:anchorId="1A20B3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204.85pt;margin-top:5.9pt;width:62pt;height:61.05pt;z-index:251663360">
                  <v:imagedata r:id="rId6" o:title="" cropbottom="4904f" cropleft="1240f" cropright="49652f"/>
                </v:shape>
                <o:OLEObject Type="Embed" ProgID="PBrush" ShapeID="_x0000_s1029" DrawAspect="Content" ObjectID="_1630495637" r:id="rId7"/>
              </w:object>
            </w:r>
            <w:r>
              <w:rPr>
                <w:noProof/>
              </w:rPr>
              <w:object w:dxaOrig="1440" w:dyaOrig="1440" w14:anchorId="738D94AE">
                <v:shape id="_x0000_s1028" type="#_x0000_t75" style="position:absolute;left:0;text-align:left;margin-left:131.85pt;margin-top:62.5pt;width:206.55pt;height:23.85pt;z-index:251662336">
                  <v:imagedata r:id="rId6" o:title="" croptop="19353f" cropbottom="26473f" cropleft="15930f" cropright="1680f"/>
                </v:shape>
                <o:OLEObject Type="Embed" ProgID="PBrush" ShapeID="_x0000_s1028" DrawAspect="Content" ObjectID="_1630495638" r:id="rId8"/>
              </w:object>
            </w:r>
          </w:p>
        </w:tc>
      </w:tr>
      <w:tr w:rsidR="0065412C" w14:paraId="2165D476" w14:textId="77777777" w:rsidTr="00F3210C">
        <w:trPr>
          <w:trHeight w:val="209"/>
          <w:jc w:val="center"/>
        </w:trPr>
        <w:tc>
          <w:tcPr>
            <w:tcW w:w="9701" w:type="dxa"/>
            <w:vAlign w:val="center"/>
          </w:tcPr>
          <w:p w14:paraId="4BC6B6F6" w14:textId="77777777" w:rsidR="0065412C" w:rsidRPr="000E171C" w:rsidRDefault="0065412C" w:rsidP="0065412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A946538" w14:textId="77777777" w:rsidR="009C100E" w:rsidRPr="003F603A" w:rsidRDefault="00207EBC" w:rsidP="009C100E">
      <w:pPr>
        <w:spacing w:line="240" w:lineRule="auto"/>
        <w:contextualSpacing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3F603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Vacancy Announcement</w:t>
      </w:r>
    </w:p>
    <w:p w14:paraId="09FBF196" w14:textId="77777777" w:rsidR="003F603A" w:rsidRPr="003F603A" w:rsidRDefault="003F603A" w:rsidP="009C100E">
      <w:pPr>
        <w:spacing w:line="240" w:lineRule="auto"/>
        <w:contextualSpacing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f</w:t>
      </w:r>
      <w:r w:rsidRPr="003F603A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or</w:t>
      </w:r>
    </w:p>
    <w:p w14:paraId="216FAB9C" w14:textId="01563A20" w:rsidR="003F603A" w:rsidRPr="003F603A" w:rsidRDefault="0076666C" w:rsidP="009C100E">
      <w:pPr>
        <w:spacing w:line="240" w:lineRule="auto"/>
        <w:contextualSpacing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Director, Economic &amp; Infrastructure Windows </w:t>
      </w:r>
    </w:p>
    <w:p w14:paraId="54174847" w14:textId="76F5E161" w:rsidR="00696AC7" w:rsidRDefault="00937B1C" w:rsidP="000E171C">
      <w:pPr>
        <w:pStyle w:val="NoSpacing"/>
        <w:ind w:left="1080" w:right="1080"/>
        <w:jc w:val="both"/>
        <w:rPr>
          <w:rFonts w:ascii="Palatino Linotype" w:hAnsi="Palatino Linotype"/>
          <w:b/>
          <w:sz w:val="10"/>
          <w:szCs w:val="10"/>
          <w:shd w:val="clear" w:color="auto" w:fill="FFFFFF"/>
        </w:rPr>
      </w:pPr>
      <w:r w:rsidRPr="00CD74E2">
        <w:rPr>
          <w:rFonts w:ascii="Palatino Linotype" w:hAnsi="Palatino Linotype"/>
          <w:shd w:val="clear" w:color="auto" w:fill="FFFFFF"/>
        </w:rPr>
        <w:t xml:space="preserve">Applications for the </w:t>
      </w:r>
      <w:r w:rsidR="003F603A">
        <w:rPr>
          <w:rFonts w:ascii="Palatino Linotype" w:hAnsi="Palatino Linotype"/>
          <w:shd w:val="clear" w:color="auto" w:fill="FFFFFF"/>
        </w:rPr>
        <w:t>above p</w:t>
      </w:r>
      <w:r w:rsidRPr="00CD74E2">
        <w:rPr>
          <w:rFonts w:ascii="Palatino Linotype" w:hAnsi="Palatino Linotype"/>
          <w:shd w:val="clear" w:color="auto" w:fill="FFFFFF"/>
        </w:rPr>
        <w:t>osition are invited from</w:t>
      </w:r>
      <w:r w:rsidR="00384E64" w:rsidRPr="00CD74E2">
        <w:rPr>
          <w:rFonts w:ascii="Palatino Linotype" w:hAnsi="Palatino Linotype"/>
          <w:shd w:val="clear" w:color="auto" w:fill="FFFFFF"/>
        </w:rPr>
        <w:t xml:space="preserve"> the</w:t>
      </w:r>
      <w:r w:rsidRPr="00CD74E2">
        <w:rPr>
          <w:rFonts w:ascii="Palatino Linotype" w:hAnsi="Palatino Linotype"/>
          <w:shd w:val="clear" w:color="auto" w:fill="FFFFFF"/>
        </w:rPr>
        <w:t xml:space="preserve"> Nationals of SAARC</w:t>
      </w:r>
      <w:r w:rsidR="00991A5B">
        <w:rPr>
          <w:rFonts w:ascii="Palatino Linotype" w:hAnsi="Palatino Linotype"/>
          <w:shd w:val="clear" w:color="auto" w:fill="FFFFFF"/>
        </w:rPr>
        <w:t xml:space="preserve"> </w:t>
      </w:r>
      <w:r w:rsidRPr="00CD74E2">
        <w:rPr>
          <w:rFonts w:ascii="Palatino Linotype" w:hAnsi="Palatino Linotype"/>
          <w:shd w:val="clear" w:color="auto" w:fill="FFFFFF"/>
        </w:rPr>
        <w:t>Member States (Afghanistan, Bangladesh, Bhutan, India, Maldives, Nepal, Pakistan</w:t>
      </w:r>
      <w:r w:rsidR="00A7343C">
        <w:rPr>
          <w:rFonts w:ascii="Palatino Linotype" w:hAnsi="Palatino Linotype"/>
          <w:shd w:val="clear" w:color="auto" w:fill="FFFFFF"/>
        </w:rPr>
        <w:t xml:space="preserve"> and</w:t>
      </w:r>
      <w:r w:rsidRPr="00CD74E2">
        <w:rPr>
          <w:rFonts w:ascii="Palatino Linotype" w:hAnsi="Palatino Linotype"/>
          <w:shd w:val="clear" w:color="auto" w:fill="FFFFFF"/>
        </w:rPr>
        <w:t xml:space="preserve"> Sri Lanka) for appointment at the SAARC Development Fund, Thimphu</w:t>
      </w:r>
      <w:r w:rsidR="00A7343C">
        <w:rPr>
          <w:rFonts w:ascii="Palatino Linotype" w:hAnsi="Palatino Linotype"/>
          <w:shd w:val="clear" w:color="auto" w:fill="FFFFFF"/>
        </w:rPr>
        <w:t>,</w:t>
      </w:r>
      <w:r w:rsidRPr="00CD74E2">
        <w:rPr>
          <w:rFonts w:ascii="Palatino Linotype" w:hAnsi="Palatino Linotype"/>
          <w:shd w:val="clear" w:color="auto" w:fill="FFFFFF"/>
        </w:rPr>
        <w:t xml:space="preserve"> Bhutan</w:t>
      </w:r>
      <w:r w:rsidR="003F603A">
        <w:rPr>
          <w:rFonts w:ascii="Palatino Linotype" w:hAnsi="Palatino Linotype"/>
          <w:shd w:val="clear" w:color="auto" w:fill="FFFFFF"/>
        </w:rPr>
        <w:t>.</w:t>
      </w:r>
      <w:r w:rsidRPr="00CD74E2">
        <w:rPr>
          <w:rFonts w:ascii="Palatino Linotype" w:hAnsi="Palatino Linotype"/>
          <w:shd w:val="clear" w:color="auto" w:fill="FFFFFF"/>
        </w:rPr>
        <w:t xml:space="preserve"> </w:t>
      </w:r>
    </w:p>
    <w:p w14:paraId="1C3CA602" w14:textId="77777777" w:rsidR="00CD74E2" w:rsidRPr="00CD74E2" w:rsidRDefault="00CD74E2" w:rsidP="000E171C">
      <w:pPr>
        <w:pStyle w:val="NoSpacing"/>
        <w:ind w:left="1080" w:right="1080"/>
        <w:jc w:val="both"/>
        <w:rPr>
          <w:rFonts w:ascii="Palatino Linotype" w:hAnsi="Palatino Linotype"/>
          <w:b/>
          <w:sz w:val="10"/>
          <w:szCs w:val="10"/>
          <w:shd w:val="clear" w:color="auto" w:fill="FFFFFF"/>
        </w:rPr>
      </w:pPr>
    </w:p>
    <w:p w14:paraId="5DB968E0" w14:textId="0B4D94FB" w:rsidR="00C86E14" w:rsidRDefault="00F1320F" w:rsidP="000E171C">
      <w:pPr>
        <w:pStyle w:val="NoSpacing"/>
        <w:ind w:left="1080" w:right="1080"/>
        <w:jc w:val="both"/>
        <w:rPr>
          <w:rFonts w:ascii="Palatino Linotype" w:hAnsi="Palatino Linotype"/>
          <w:sz w:val="10"/>
          <w:szCs w:val="10"/>
          <w:shd w:val="clear" w:color="auto" w:fill="FFFFFF"/>
        </w:rPr>
      </w:pPr>
      <w:r w:rsidRPr="00CD74E2">
        <w:rPr>
          <w:rFonts w:ascii="Palatino Linotype" w:hAnsi="Palatino Linotype"/>
          <w:shd w:val="clear" w:color="auto" w:fill="FFFFFF"/>
        </w:rPr>
        <w:t>The Terms of R</w:t>
      </w:r>
      <w:r w:rsidR="00696AC7" w:rsidRPr="00CD74E2">
        <w:rPr>
          <w:rFonts w:ascii="Palatino Linotype" w:hAnsi="Palatino Linotype"/>
          <w:shd w:val="clear" w:color="auto" w:fill="FFFFFF"/>
        </w:rPr>
        <w:t>eference (TO</w:t>
      </w:r>
      <w:r w:rsidR="00B4617F" w:rsidRPr="00CD74E2">
        <w:rPr>
          <w:rFonts w:ascii="Palatino Linotype" w:hAnsi="Palatino Linotype"/>
          <w:shd w:val="clear" w:color="auto" w:fill="FFFFFF"/>
        </w:rPr>
        <w:t xml:space="preserve">Rs) and prescribed </w:t>
      </w:r>
      <w:r w:rsidR="00991A5B">
        <w:rPr>
          <w:rFonts w:ascii="Palatino Linotype" w:hAnsi="Palatino Linotype"/>
          <w:shd w:val="clear" w:color="auto" w:fill="FFFFFF"/>
        </w:rPr>
        <w:t>A</w:t>
      </w:r>
      <w:r w:rsidR="00B4617F" w:rsidRPr="00CD74E2">
        <w:rPr>
          <w:rFonts w:ascii="Palatino Linotype" w:hAnsi="Palatino Linotype"/>
          <w:shd w:val="clear" w:color="auto" w:fill="FFFFFF"/>
        </w:rPr>
        <w:t>pplication F</w:t>
      </w:r>
      <w:r w:rsidR="00696AC7" w:rsidRPr="00CD74E2">
        <w:rPr>
          <w:rFonts w:ascii="Palatino Linotype" w:hAnsi="Palatino Linotype"/>
          <w:shd w:val="clear" w:color="auto" w:fill="FFFFFF"/>
        </w:rPr>
        <w:t xml:space="preserve">orm for the </w:t>
      </w:r>
      <w:r w:rsidR="0076666C" w:rsidRPr="00CD74E2">
        <w:rPr>
          <w:rFonts w:ascii="Palatino Linotype" w:hAnsi="Palatino Linotype"/>
          <w:shd w:val="clear" w:color="auto" w:fill="FFFFFF"/>
        </w:rPr>
        <w:t>above-mentioned</w:t>
      </w:r>
      <w:r w:rsidR="00696AC7" w:rsidRPr="00CD74E2">
        <w:rPr>
          <w:rFonts w:ascii="Palatino Linotype" w:hAnsi="Palatino Linotype"/>
          <w:shd w:val="clear" w:color="auto" w:fill="FFFFFF"/>
        </w:rPr>
        <w:t xml:space="preserve"> position</w:t>
      </w:r>
      <w:r w:rsidR="006A6570">
        <w:rPr>
          <w:rFonts w:ascii="Palatino Linotype" w:hAnsi="Palatino Linotype"/>
          <w:shd w:val="clear" w:color="auto" w:fill="FFFFFF"/>
        </w:rPr>
        <w:t xml:space="preserve"> is</w:t>
      </w:r>
      <w:r w:rsidR="00696AC7" w:rsidRPr="00CD74E2">
        <w:rPr>
          <w:rFonts w:ascii="Palatino Linotype" w:hAnsi="Palatino Linotype"/>
          <w:shd w:val="clear" w:color="auto" w:fill="FFFFFF"/>
        </w:rPr>
        <w:t xml:space="preserve"> available on SDF website </w:t>
      </w:r>
      <w:r w:rsidR="00696AC7" w:rsidRPr="0076666C">
        <w:rPr>
          <w:rFonts w:ascii="Palatino Linotype" w:hAnsi="Palatino Linotype"/>
          <w:b/>
          <w:bCs/>
          <w:shd w:val="clear" w:color="auto" w:fill="FFFFFF"/>
        </w:rPr>
        <w:t>www.sdfsec.org</w:t>
      </w:r>
      <w:r w:rsidR="00B4617F" w:rsidRPr="00CD74E2">
        <w:rPr>
          <w:rFonts w:ascii="Palatino Linotype" w:hAnsi="Palatino Linotype"/>
          <w:shd w:val="clear" w:color="auto" w:fill="FFFFFF"/>
        </w:rPr>
        <w:t>. Application F</w:t>
      </w:r>
      <w:r w:rsidR="00C86E14" w:rsidRPr="00CD74E2">
        <w:rPr>
          <w:rFonts w:ascii="Palatino Linotype" w:hAnsi="Palatino Linotype"/>
          <w:shd w:val="clear" w:color="auto" w:fill="FFFFFF"/>
        </w:rPr>
        <w:t xml:space="preserve">orm, CV, </w:t>
      </w:r>
      <w:r w:rsidR="00C04019">
        <w:rPr>
          <w:rFonts w:ascii="Palatino Linotype" w:hAnsi="Palatino Linotype"/>
          <w:shd w:val="clear" w:color="auto" w:fill="FFFFFF"/>
        </w:rPr>
        <w:t>copies of educational c</w:t>
      </w:r>
      <w:r w:rsidR="00C86E14" w:rsidRPr="00CD74E2">
        <w:rPr>
          <w:rFonts w:ascii="Palatino Linotype" w:hAnsi="Palatino Linotype"/>
          <w:shd w:val="clear" w:color="auto" w:fill="FFFFFF"/>
        </w:rPr>
        <w:t xml:space="preserve">ertificates and experience letters should be sent by email to ceo@sdfsec.org and </w:t>
      </w:r>
      <w:r w:rsidR="00A7343C">
        <w:rPr>
          <w:rFonts w:ascii="Palatino Linotype" w:hAnsi="Palatino Linotype"/>
          <w:shd w:val="clear" w:color="auto" w:fill="FFFFFF"/>
        </w:rPr>
        <w:t>admin</w:t>
      </w:r>
      <w:r w:rsidR="00696AC7" w:rsidRPr="00CD74E2">
        <w:rPr>
          <w:rFonts w:ascii="Palatino Linotype" w:hAnsi="Palatino Linotype"/>
          <w:shd w:val="clear" w:color="auto" w:fill="FFFFFF"/>
        </w:rPr>
        <w:t xml:space="preserve">@sdfsec.org latest by </w:t>
      </w:r>
      <w:r w:rsidR="0076666C">
        <w:rPr>
          <w:rFonts w:ascii="Palatino Linotype" w:hAnsi="Palatino Linotype"/>
          <w:shd w:val="clear" w:color="auto" w:fill="FFFFFF"/>
        </w:rPr>
        <w:t xml:space="preserve">October </w:t>
      </w:r>
      <w:r w:rsidR="00534AE3">
        <w:rPr>
          <w:rFonts w:ascii="Palatino Linotype" w:hAnsi="Palatino Linotype"/>
          <w:shd w:val="clear" w:color="auto" w:fill="FFFFFF"/>
        </w:rPr>
        <w:t>1</w:t>
      </w:r>
      <w:r w:rsidR="0076666C">
        <w:rPr>
          <w:rFonts w:ascii="Palatino Linotype" w:hAnsi="Palatino Linotype"/>
          <w:shd w:val="clear" w:color="auto" w:fill="FFFFFF"/>
        </w:rPr>
        <w:t>4</w:t>
      </w:r>
      <w:r w:rsidR="00C04019" w:rsidRPr="000333B7">
        <w:rPr>
          <w:rFonts w:ascii="Palatino Linotype" w:hAnsi="Palatino Linotype"/>
          <w:shd w:val="clear" w:color="auto" w:fill="FFFFFF"/>
        </w:rPr>
        <w:t xml:space="preserve">, </w:t>
      </w:r>
      <w:r w:rsidRPr="000333B7">
        <w:rPr>
          <w:rFonts w:ascii="Palatino Linotype" w:hAnsi="Palatino Linotype"/>
          <w:shd w:val="clear" w:color="auto" w:fill="FFFFFF"/>
        </w:rPr>
        <w:t>201</w:t>
      </w:r>
      <w:r w:rsidR="0076666C">
        <w:rPr>
          <w:rFonts w:ascii="Palatino Linotype" w:hAnsi="Palatino Linotype"/>
          <w:shd w:val="clear" w:color="auto" w:fill="FFFFFF"/>
        </w:rPr>
        <w:t>9</w:t>
      </w:r>
      <w:r w:rsidR="00696AC7" w:rsidRPr="000333B7">
        <w:rPr>
          <w:rFonts w:ascii="Palatino Linotype" w:hAnsi="Palatino Linotype"/>
          <w:shd w:val="clear" w:color="auto" w:fill="FFFFFF"/>
        </w:rPr>
        <w:t>.</w:t>
      </w:r>
      <w:r w:rsidR="00696AC7" w:rsidRPr="00CD74E2">
        <w:rPr>
          <w:rFonts w:ascii="Palatino Linotype" w:hAnsi="Palatino Linotype"/>
          <w:shd w:val="clear" w:color="auto" w:fill="FFFFFF"/>
        </w:rPr>
        <w:t xml:space="preserve"> </w:t>
      </w:r>
    </w:p>
    <w:p w14:paraId="2CF94486" w14:textId="77777777" w:rsidR="00CD74E2" w:rsidRPr="00CD74E2" w:rsidRDefault="00CD74E2" w:rsidP="000E171C">
      <w:pPr>
        <w:pStyle w:val="NoSpacing"/>
        <w:ind w:left="1080" w:right="1080"/>
        <w:rPr>
          <w:rFonts w:ascii="Palatino Linotype" w:hAnsi="Palatino Linotype"/>
          <w:b/>
          <w:sz w:val="10"/>
          <w:szCs w:val="10"/>
          <w:shd w:val="clear" w:color="auto" w:fill="FFFFFF"/>
        </w:rPr>
      </w:pPr>
    </w:p>
    <w:p w14:paraId="71C698C6" w14:textId="77777777" w:rsidR="00A7343C" w:rsidRPr="00A7343C" w:rsidRDefault="00A7343C" w:rsidP="00A7343C">
      <w:pPr>
        <w:pStyle w:val="NoSpacing"/>
        <w:ind w:left="1080" w:right="1080" w:firstLine="720"/>
        <w:rPr>
          <w:rFonts w:ascii="Palatino Linotype" w:hAnsi="Palatino Linotype"/>
          <w:b/>
          <w:sz w:val="10"/>
          <w:shd w:val="clear" w:color="auto" w:fill="FFFFFF"/>
        </w:rPr>
      </w:pPr>
    </w:p>
    <w:p w14:paraId="6ADFEACC" w14:textId="77777777" w:rsidR="00C86E14" w:rsidRPr="00CD74E2" w:rsidRDefault="00C86E14" w:rsidP="000E171C">
      <w:pPr>
        <w:pStyle w:val="NoSpacing"/>
        <w:ind w:left="1080" w:right="1080"/>
        <w:rPr>
          <w:rFonts w:ascii="Palatino Linotype" w:hAnsi="Palatino Linotype"/>
          <w:b/>
          <w:shd w:val="clear" w:color="auto" w:fill="FFFFFF"/>
        </w:rPr>
      </w:pPr>
      <w:r w:rsidRPr="00CD74E2">
        <w:rPr>
          <w:rFonts w:ascii="Palatino Linotype" w:hAnsi="Palatino Linotype"/>
          <w:b/>
          <w:shd w:val="clear" w:color="auto" w:fill="FFFFFF"/>
        </w:rPr>
        <w:t xml:space="preserve">Dr. Sunil </w:t>
      </w:r>
      <w:proofErr w:type="spellStart"/>
      <w:r w:rsidRPr="00CD74E2">
        <w:rPr>
          <w:rFonts w:ascii="Palatino Linotype" w:hAnsi="Palatino Linotype"/>
          <w:b/>
          <w:shd w:val="clear" w:color="auto" w:fill="FFFFFF"/>
        </w:rPr>
        <w:t>Motiwal</w:t>
      </w:r>
      <w:proofErr w:type="spellEnd"/>
    </w:p>
    <w:p w14:paraId="2B3F9284" w14:textId="77777777" w:rsidR="00C86E14" w:rsidRPr="00CD74E2" w:rsidRDefault="00C86E14" w:rsidP="000E171C">
      <w:pPr>
        <w:pStyle w:val="NoSpacing"/>
        <w:ind w:left="1080" w:right="1080"/>
        <w:rPr>
          <w:rFonts w:ascii="Palatino Linotype" w:hAnsi="Palatino Linotype"/>
          <w:shd w:val="clear" w:color="auto" w:fill="FFFFFF"/>
        </w:rPr>
      </w:pPr>
      <w:r w:rsidRPr="00CD74E2">
        <w:rPr>
          <w:rFonts w:ascii="Palatino Linotype" w:hAnsi="Palatino Linotype"/>
          <w:shd w:val="clear" w:color="auto" w:fill="FFFFFF"/>
        </w:rPr>
        <w:t xml:space="preserve">Chief Executive Officer </w:t>
      </w:r>
    </w:p>
    <w:p w14:paraId="40E495EA" w14:textId="77777777" w:rsidR="00F1320F" w:rsidRDefault="00F1320F" w:rsidP="000E171C">
      <w:pPr>
        <w:spacing w:line="240" w:lineRule="auto"/>
        <w:ind w:right="1080"/>
        <w:contextualSpacing/>
        <w:jc w:val="both"/>
        <w:rPr>
          <w:rFonts w:ascii="Palatino Linotype" w:hAnsi="Palatino Linotype" w:cs="Arial"/>
          <w:color w:val="222222"/>
          <w:shd w:val="clear" w:color="auto" w:fill="FFFFFF"/>
        </w:rPr>
      </w:pPr>
    </w:p>
    <w:p w14:paraId="1C58022F" w14:textId="77777777" w:rsidR="00C86E14" w:rsidRDefault="00C86E14" w:rsidP="008F64D4">
      <w:pPr>
        <w:spacing w:line="240" w:lineRule="auto"/>
        <w:contextualSpacing/>
        <w:jc w:val="both"/>
        <w:rPr>
          <w:rFonts w:ascii="Palatino Linotype" w:hAnsi="Palatino Linotype" w:cs="Arial"/>
          <w:color w:val="222222"/>
          <w:shd w:val="clear" w:color="auto" w:fill="FFFFFF"/>
        </w:rPr>
      </w:pPr>
      <w:bookmarkStart w:id="0" w:name="_GoBack"/>
      <w:bookmarkEnd w:id="0"/>
    </w:p>
    <w:sectPr w:rsidR="00C86E14" w:rsidSect="00312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74AC"/>
    <w:multiLevelType w:val="hybridMultilevel"/>
    <w:tmpl w:val="A964F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52042"/>
    <w:multiLevelType w:val="hybridMultilevel"/>
    <w:tmpl w:val="67ACB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6F2D75"/>
    <w:multiLevelType w:val="hybridMultilevel"/>
    <w:tmpl w:val="4B7AF30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45825DBA"/>
    <w:multiLevelType w:val="hybridMultilevel"/>
    <w:tmpl w:val="EF10BBE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4AB428D4"/>
    <w:multiLevelType w:val="hybridMultilevel"/>
    <w:tmpl w:val="018EE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5"/>
  <w:drawingGridVerticalSpacing w:val="187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12C"/>
    <w:rsid w:val="000333B7"/>
    <w:rsid w:val="000C1B56"/>
    <w:rsid w:val="000E171C"/>
    <w:rsid w:val="00185B2C"/>
    <w:rsid w:val="001C1D8D"/>
    <w:rsid w:val="001D4847"/>
    <w:rsid w:val="00207EBC"/>
    <w:rsid w:val="00254BF8"/>
    <w:rsid w:val="00254E63"/>
    <w:rsid w:val="002F20B2"/>
    <w:rsid w:val="002F3603"/>
    <w:rsid w:val="003126AD"/>
    <w:rsid w:val="0034170F"/>
    <w:rsid w:val="003546DB"/>
    <w:rsid w:val="00384E64"/>
    <w:rsid w:val="0038681E"/>
    <w:rsid w:val="003D1A0E"/>
    <w:rsid w:val="003F1499"/>
    <w:rsid w:val="003F603A"/>
    <w:rsid w:val="00430A66"/>
    <w:rsid w:val="00534AE3"/>
    <w:rsid w:val="005F4B6D"/>
    <w:rsid w:val="00652428"/>
    <w:rsid w:val="0065412C"/>
    <w:rsid w:val="0066299A"/>
    <w:rsid w:val="0066488E"/>
    <w:rsid w:val="00696AC7"/>
    <w:rsid w:val="006A6570"/>
    <w:rsid w:val="006B2324"/>
    <w:rsid w:val="006C59AE"/>
    <w:rsid w:val="006E0C4F"/>
    <w:rsid w:val="00701E23"/>
    <w:rsid w:val="00734FAD"/>
    <w:rsid w:val="007435E4"/>
    <w:rsid w:val="00745B1C"/>
    <w:rsid w:val="0076666C"/>
    <w:rsid w:val="00783536"/>
    <w:rsid w:val="008F64D4"/>
    <w:rsid w:val="00937B1C"/>
    <w:rsid w:val="00972D91"/>
    <w:rsid w:val="00991A5B"/>
    <w:rsid w:val="0099232C"/>
    <w:rsid w:val="009C100E"/>
    <w:rsid w:val="00A36C3A"/>
    <w:rsid w:val="00A7343C"/>
    <w:rsid w:val="00A80DA9"/>
    <w:rsid w:val="00AE7798"/>
    <w:rsid w:val="00B4617F"/>
    <w:rsid w:val="00BB5CD2"/>
    <w:rsid w:val="00C04019"/>
    <w:rsid w:val="00C66DDD"/>
    <w:rsid w:val="00C86E14"/>
    <w:rsid w:val="00C951F6"/>
    <w:rsid w:val="00C959E0"/>
    <w:rsid w:val="00CD74E2"/>
    <w:rsid w:val="00DD5ED4"/>
    <w:rsid w:val="00E11031"/>
    <w:rsid w:val="00E60AC7"/>
    <w:rsid w:val="00F1320F"/>
    <w:rsid w:val="00F3210C"/>
    <w:rsid w:val="00F567B6"/>
    <w:rsid w:val="00F82486"/>
    <w:rsid w:val="00FB765A"/>
    <w:rsid w:val="00FC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886DECE"/>
  <w15:docId w15:val="{55648B16-73A2-4C94-83D0-162AA7EB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3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1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unhideWhenUsed/>
    <w:rsid w:val="00430A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7B1C"/>
    <w:pPr>
      <w:ind w:left="720"/>
      <w:contextualSpacing/>
    </w:pPr>
  </w:style>
  <w:style w:type="paragraph" w:styleId="NoSpacing">
    <w:name w:val="No Spacing"/>
    <w:uiPriority w:val="1"/>
    <w:qFormat/>
    <w:rsid w:val="00C86E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8C5A6-704F-4907-A298-C7BBC81B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Pema</dc:creator>
  <cp:lastModifiedBy>suman bohara</cp:lastModifiedBy>
  <cp:revision>15</cp:revision>
  <cp:lastPrinted>2019-09-10T11:53:00Z</cp:lastPrinted>
  <dcterms:created xsi:type="dcterms:W3CDTF">2017-11-14T05:11:00Z</dcterms:created>
  <dcterms:modified xsi:type="dcterms:W3CDTF">2019-09-20T08:41:00Z</dcterms:modified>
</cp:coreProperties>
</file>